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D7" w:rsidRPr="000E01D7" w:rsidRDefault="000E01D7" w:rsidP="000E01D7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Biography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Name /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Fathia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Ali Ibrahim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Maghrabi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Date of employment / 13/11/1950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Minya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Governorate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>Religion / Muslim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>Nationality / Egyptian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Marital Status: Married. Specialty: Dermatology and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Venereology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>Current Position: - Assistant Professor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>Scientific History: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Bachelor of Medicine and Surgery 1974 from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 MA in Dermatology and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Venereology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1979,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Ph.D. in Dermatology and Genetics 1989 from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Specialty: - Dermatology and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Venereology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>career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Doctor of Excellence in the University Hospital -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 as of March 1, 1975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Resident Physician, University Hospital,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University, 1/3/1976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Lecturer, Department of Internal Medicine,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University, Faculty of Medicine,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University, 12/9/1978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Assistant Lecturer, Department of Internal Medicine, Faculty of Medicine,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University, from 14/6/1979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Lecturer of Dermatology and Dermatology Department of Special Internal Medicine Department of </w:t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Assiut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University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  <w:t>From 27 June 1990</w:t>
      </w:r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proofErr w:type="spellStart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>Secondment</w:t>
      </w:r>
      <w:proofErr w:type="spellEnd"/>
      <w:r w:rsidRPr="000E01D7">
        <w:rPr>
          <w:rFonts w:ascii="Times New Roman" w:eastAsia="Times New Roman" w:hAnsi="Times New Roman" w:cs="Times New Roman"/>
          <w:sz w:val="24"/>
          <w:szCs w:val="24"/>
          <w:lang/>
        </w:rPr>
        <w:t xml:space="preserve"> of Saudi Arabia 2 November 1995 to 31 August 1999</w:t>
      </w:r>
    </w:p>
    <w:p w:rsidR="00DA5D85" w:rsidRPr="000E01D7" w:rsidRDefault="00DA5D85" w:rsidP="000E01D7">
      <w:pPr>
        <w:spacing w:line="360" w:lineRule="auto"/>
      </w:pPr>
    </w:p>
    <w:sectPr w:rsidR="00DA5D85" w:rsidRPr="000E01D7" w:rsidSect="005C5E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0E01D7"/>
    <w:rsid w:val="000E01D7"/>
    <w:rsid w:val="005C5E39"/>
    <w:rsid w:val="00B50050"/>
    <w:rsid w:val="00DA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Anetheasia Depart</dc:creator>
  <cp:lastModifiedBy>Anetheasia Depart</cp:lastModifiedBy>
  <cp:revision>1</cp:revision>
  <dcterms:created xsi:type="dcterms:W3CDTF">2018-06-25T05:38:00Z</dcterms:created>
  <dcterms:modified xsi:type="dcterms:W3CDTF">2018-06-25T05:39:00Z</dcterms:modified>
</cp:coreProperties>
</file>